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0044" w14:textId="77777777" w:rsidR="001231E2" w:rsidRPr="001231E2" w:rsidRDefault="001231E2" w:rsidP="001231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31E2">
        <w:rPr>
          <w:rFonts w:ascii="Arial" w:hAnsi="Arial" w:cs="Arial"/>
          <w:sz w:val="24"/>
          <w:szCs w:val="24"/>
        </w:rPr>
        <w:t>A Biblical Walk Through the Mass</w:t>
      </w:r>
    </w:p>
    <w:p w14:paraId="29D1D5DF" w14:textId="77777777" w:rsidR="001231E2" w:rsidRPr="001231E2" w:rsidRDefault="001231E2" w:rsidP="001231E2">
      <w:pPr>
        <w:jc w:val="center"/>
        <w:rPr>
          <w:rFonts w:ascii="Arial" w:hAnsi="Arial" w:cs="Arial"/>
          <w:sz w:val="24"/>
          <w:szCs w:val="24"/>
        </w:rPr>
      </w:pPr>
      <w:r w:rsidRPr="001231E2">
        <w:rPr>
          <w:rFonts w:ascii="Arial" w:hAnsi="Arial" w:cs="Arial"/>
          <w:sz w:val="24"/>
          <w:szCs w:val="24"/>
        </w:rPr>
        <w:t>從聖經瞭解彌撒聖祭</w:t>
      </w:r>
    </w:p>
    <w:p w14:paraId="72068315" w14:textId="6584C9EB" w:rsidR="001231E2" w:rsidRPr="001231E2" w:rsidRDefault="001231E2" w:rsidP="001231E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231E2">
        <w:rPr>
          <w:rFonts w:ascii="Arial" w:hAnsi="Arial" w:cs="Arial"/>
          <w:sz w:val="24"/>
          <w:szCs w:val="24"/>
        </w:rPr>
        <w:t>Session 0</w:t>
      </w:r>
      <w:r w:rsidRPr="001231E2">
        <w:rPr>
          <w:rFonts w:ascii="Arial" w:hAnsi="Arial" w:cs="Arial"/>
          <w:sz w:val="24"/>
          <w:szCs w:val="24"/>
        </w:rPr>
        <w:t>5</w:t>
      </w:r>
      <w:r w:rsidRPr="001231E2">
        <w:rPr>
          <w:rFonts w:ascii="Arial" w:hAnsi="Arial" w:cs="Arial"/>
          <w:sz w:val="24"/>
          <w:szCs w:val="24"/>
        </w:rPr>
        <w:t xml:space="preserve"> -Bible verses and CCC</w:t>
      </w:r>
    </w:p>
    <w:p w14:paraId="461F589B" w14:textId="77777777" w:rsidR="002E37FF" w:rsidRPr="001231E2" w:rsidRDefault="002E37FF" w:rsidP="007917E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D8B9782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1</w:t>
      </w:r>
    </w:p>
    <w:p w14:paraId="5F402A38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 xml:space="preserve">CCC 2777.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在羅馬禮儀中，教會邀請參加感恩祭的信友，懷著子女信賴之心，祈求我們的天父；東方諸禮使用並發展了類似的表達方式：「以完全的信賴膽敢」，「求賜我們堪當」。在焚而不毀的荊棘前，梅瑟聽到命令：「不可到這裡來！將你腳上的鞋脫下」</w:t>
      </w:r>
      <w:r w:rsidRPr="001231E2">
        <w:rPr>
          <w:rFonts w:ascii="Arial" w:hAnsi="Arial" w:cs="Arial"/>
          <w:color w:val="000000"/>
          <w:sz w:val="24"/>
          <w:szCs w:val="24"/>
        </w:rPr>
        <w:t>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出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3:5)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。天主聖德之門檻，只有耶穌能跨越：祂「在滌除了罪惡之後」</w:t>
      </w:r>
      <w:r w:rsidRPr="001231E2">
        <w:rPr>
          <w:rFonts w:ascii="Arial" w:hAnsi="Arial" w:cs="Arial"/>
          <w:color w:val="000000"/>
          <w:sz w:val="24"/>
          <w:szCs w:val="24"/>
        </w:rPr>
        <w:t>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希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1:3)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，帶領我們到天父面前說：「看，我和祢所賞給我的孩子們」</w:t>
      </w:r>
      <w:r w:rsidRPr="001231E2">
        <w:rPr>
          <w:rFonts w:ascii="Arial" w:hAnsi="Arial" w:cs="Arial"/>
          <w:color w:val="000000"/>
          <w:sz w:val="24"/>
          <w:szCs w:val="24"/>
        </w:rPr>
        <w:t>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希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2:13)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。</w:t>
      </w:r>
    </w:p>
    <w:p w14:paraId="3BA097F0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金言聖伯多祿，《講道集》：意識到自己身為奴僕的境況，本應使我們覺得該鑽入地下，身處的塵世也該化為塵埃，但我們天父的權威和祂聖子之神，催迫我們喊說：『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阿爸，父啊！』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羅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proofErr w:type="gramStart"/>
      <w:r w:rsidRPr="001231E2">
        <w:rPr>
          <w:rFonts w:ascii="Arial" w:hAnsi="Arial" w:cs="Arial" w:hint="eastAsia"/>
          <w:color w:val="000000"/>
          <w:sz w:val="24"/>
          <w:szCs w:val="24"/>
        </w:rPr>
        <w:t>8:15)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除非人心深處受到來自上天德能的推動</w:t>
      </w:r>
      <w:proofErr w:type="gramEnd"/>
      <w:r w:rsidRPr="001231E2">
        <w:rPr>
          <w:rFonts w:ascii="Arial" w:hAnsi="Arial" w:cs="Arial" w:hint="eastAsia"/>
          <w:color w:val="000000"/>
          <w:sz w:val="24"/>
          <w:szCs w:val="24"/>
        </w:rPr>
        <w:t>，一個軟弱有死的人，何時才敢稱天主為父呢？</w:t>
      </w:r>
    </w:p>
    <w:p w14:paraId="1AF193C1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0BE041E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CCC 2778.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東西方的教會禮儀，都以一個典型基督徒的美麗詞語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(parrhesia)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，來表達聖神引領我們使用主禱文的此種德能。這詞的含意是：純樸而率直，子女般的信賴，喜樂的信心，謙遜的大膽，深知被愛。</w:t>
      </w:r>
    </w:p>
    <w:p w14:paraId="54B0C4CB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C7A8E0B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2</w:t>
      </w:r>
    </w:p>
    <w:p w14:paraId="24A7FDDC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a.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宗徒大事錄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2:42,46,  </w:t>
      </w:r>
    </w:p>
    <w:p w14:paraId="5BC2ADCC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42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他們專心聽取宗徒的訓誨，時常團聚，擘餅，祈禱。</w:t>
      </w:r>
    </w:p>
    <w:p w14:paraId="569252E2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46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每天都成群結隊地前往聖殿，也挨戶擘餅，懷着歡樂和誠實的心一起進食。</w:t>
      </w:r>
    </w:p>
    <w:p w14:paraId="468297E5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B0A0655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宗徒大事錄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20:7-11</w:t>
      </w:r>
    </w:p>
    <w:p w14:paraId="6AA1B20F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一週的第一天，我們相聚擘餅時，保祿便向民眾講道，因為他第二天要走，遂把話拖長，直到半夜。</w:t>
      </w:r>
    </w:p>
    <w:p w14:paraId="5838D8B7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8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在我們聚會的那座樓上，有許多燈。</w:t>
      </w:r>
    </w:p>
    <w:p w14:paraId="17DEDA92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有個青年名叫厄烏提曷，坐在窗台上，因保祿講道稍長，就沉沉欲睡；及至熟睡後，就從三樓墮下；扶起來時，已經死了。</w:t>
      </w:r>
    </w:p>
    <w:p w14:paraId="5B73D0B4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10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保祿下來，伏在他身上，抱住他說：「你們不要慌亂，因為他的靈魂還在他身上呢。」</w:t>
      </w:r>
    </w:p>
    <w:p w14:paraId="051A760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11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遂上去，擘開餅，吃了。又談了很久，直到天亮，這纔出發。</w:t>
      </w:r>
    </w:p>
    <w:p w14:paraId="632F1FA5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1DDD7C2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a.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格林多前書</w:t>
      </w:r>
      <w:proofErr w:type="gramStart"/>
      <w:r w:rsidRPr="001231E2">
        <w:rPr>
          <w:rFonts w:ascii="Arial" w:hAnsi="Arial" w:cs="Arial" w:hint="eastAsia"/>
          <w:color w:val="000000"/>
          <w:sz w:val="24"/>
          <w:szCs w:val="24"/>
        </w:rPr>
        <w:t>10 :</w:t>
      </w:r>
      <w:proofErr w:type="gramEnd"/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16-17</w:t>
      </w:r>
    </w:p>
    <w:p w14:paraId="56AAE6A5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我們所祝福的那祝福之杯，豈不是共結合於基督的血嗎？我們所擘開的餅，豈不是共結合於基督的身體嗎？</w:t>
      </w:r>
    </w:p>
    <w:p w14:paraId="755F387B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因為餅只是一個，我們雖多，只是一個身體，因為我們眾人都共享這一個餅。</w:t>
      </w:r>
    </w:p>
    <w:p w14:paraId="6106C024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B060FDA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3</w:t>
      </w:r>
    </w:p>
    <w:p w14:paraId="129AF1D2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a.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若望福音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1:29</w:t>
      </w:r>
    </w:p>
    <w:p w14:paraId="5D3BADA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第二天，若翰見耶穌向他走來，便說：「看，天主的羔羊，除免世罪者！</w:t>
      </w:r>
    </w:p>
    <w:p w14:paraId="55829C04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EA81AF3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若望默示錄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5:6</w:t>
      </w:r>
    </w:p>
    <w:p w14:paraId="621E996B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我就看見在寶座和四個活物中間，並在長老們中間，站着一隻羔羊，好像被宰殺過的，他有七個角和七隻眼：那眼睛就是被派往全地的天主的七神。</w:t>
      </w:r>
    </w:p>
    <w:p w14:paraId="4AF0801A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76F444F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格林多前書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5:6-7</w:t>
      </w:r>
    </w:p>
    <w:p w14:paraId="529C3C87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你們自誇實在不當；你們豈不知道少許的酵母，能使整個麵團發酵嗎？</w:t>
      </w:r>
    </w:p>
    <w:p w14:paraId="4ECAD8D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你們應把舊酵母除淨，好使你們成為新和的麵團，正如你們原是無酵餅一樣，因為我們的逾越節羔羊基督，已被祭殺作了犧牲。</w:t>
      </w:r>
    </w:p>
    <w:p w14:paraId="56EE7D9C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655B605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若望默示錄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7:9-10</w:t>
      </w:r>
    </w:p>
    <w:p w14:paraId="7134AA5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在這些事以後，我看見有一大夥群眾，沒有人能夠數清，是來自各邦國、各支派、各民族、各異語的，他們都站在寶座和羔羊面前，身穿白衣，手持棕櫚枝，</w:t>
      </w:r>
    </w:p>
    <w:p w14:paraId="0C76D0B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10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大聲呼喊說：「救恩來自那坐在寶座上的我們的天主，並來自羔羊！」</w:t>
      </w:r>
    </w:p>
    <w:p w14:paraId="4532273E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0184DC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依撒意亞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53:7-12</w:t>
      </w:r>
    </w:p>
    <w:p w14:paraId="2F6D172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他受虐待，仍然謙遜忍受，總不開口，如同被牽去待宰的羔羊；又像母羊在剪毛的人前不出聲，他也同樣不開口。</w:t>
      </w:r>
    </w:p>
    <w:p w14:paraId="071ED63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8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他受了不義的審判而被除掉，有誰懷念他的命運？其實他從活人的地上被剪除，受難至死，是為了我人民的罪過。</w:t>
      </w:r>
    </w:p>
    <w:p w14:paraId="450BDC29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雖然他從未行過強暴，他口中也從未出過謊言，人們仍把他與歹徒同埋，使他同作惡的人同葬。</w:t>
      </w:r>
    </w:p>
    <w:p w14:paraId="7309D9DF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10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上主的旨意是要用苦難折磨他，當他犧牲了自己的性命，作了贖過祭時，他要看見他的後輩延年益壽，上主的旨意也藉他的手得以實現。</w:t>
      </w:r>
    </w:p>
    <w:p w14:paraId="5BF83D1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11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在他受盡了痛苦之後，他要看見光明，並因自己的經歷而滿足；我正義的僕人要使多人成義，因為他承擔了他們的罪過。</w:t>
      </w:r>
    </w:p>
    <w:p w14:paraId="5D4B9528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12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為此，我把大眾賜與他作報酬，他獲得了無數的人作為獵物；因為他為了承擔大眾的罪過，作罪犯的中保，犧牲了自己的性命，至於死亡，被列於罪犯之中。</w:t>
      </w:r>
    </w:p>
    <w:p w14:paraId="37A61385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47B60C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4</w:t>
      </w:r>
    </w:p>
    <w:p w14:paraId="4F1FD74E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出谷紀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12:21</w:t>
      </w:r>
    </w:p>
    <w:p w14:paraId="1393A960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21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梅瑟召集了以色列眾長老來，向他們說：「你們去為你們的家屬準備一隻羊，宰殺作逾越節羔羊。</w:t>
      </w:r>
    </w:p>
    <w:p w14:paraId="22D579C8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2ADA015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5</w:t>
      </w:r>
    </w:p>
    <w:p w14:paraId="09E328D6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a.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若望福音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19:14</w:t>
      </w:r>
    </w:p>
    <w:p w14:paraId="6AA26019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14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時值逾越節的預備日，約莫第六時辰，比拉多對猶太人說：「看，你們的君王！」</w:t>
      </w:r>
    </w:p>
    <w:p w14:paraId="724D8E6C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45DC24B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b.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若望福音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19:33</w:t>
      </w:r>
    </w:p>
    <w:p w14:paraId="3BF370DE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33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可是，及至來到耶穌跟前，看見他已經死了，</w:t>
      </w:r>
      <w:proofErr w:type="gramStart"/>
      <w:r w:rsidRPr="001231E2">
        <w:rPr>
          <w:rFonts w:ascii="Arial" w:hAnsi="Arial" w:cs="Arial" w:hint="eastAsia"/>
          <w:color w:val="000000"/>
          <w:sz w:val="24"/>
          <w:szCs w:val="24"/>
        </w:rPr>
        <w:t>就沒有打斷他的腿；</w:t>
      </w:r>
      <w:proofErr w:type="gramEnd"/>
    </w:p>
    <w:p w14:paraId="053DC247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D52D82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c.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若望福音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19:29</w:t>
      </w:r>
    </w:p>
    <w:p w14:paraId="5E3B89D7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lastRenderedPageBreak/>
        <w:t>29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有一個盛滿了醋的器皿放在那裏，有人便將海綿浸滿了醋，綁在長槍上，送到他的口邊。</w:t>
      </w:r>
    </w:p>
    <w:p w14:paraId="2D23DAFE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3950C9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出谷紀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12:22</w:t>
      </w:r>
    </w:p>
    <w:p w14:paraId="181150FB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22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拿一束牛膝草蘸在盆中血裏，用盆中的血，塗在門楣和兩旁的門框上；你們中誰也不准離開自己的房門，直到早晨。</w:t>
      </w:r>
    </w:p>
    <w:p w14:paraId="6B5C6946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33F9631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6</w:t>
      </w:r>
    </w:p>
    <w:p w14:paraId="4971C81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若望默示錄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19:6-9</w:t>
      </w:r>
    </w:p>
    <w:p w14:paraId="2D150E17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我聽見彷彿有一大夥人群的聲音，就如大水的響聲，又有如巨雷的響聲，說：「亞肋路亞！因為我們全能的天主，上主為王了！</w:t>
      </w:r>
    </w:p>
    <w:p w14:paraId="1BCA6100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讓我們歡樂鼓舞，將光榮歸於他罷！因為羔羊的婚期來近了，</w:t>
      </w:r>
      <w:proofErr w:type="gramStart"/>
      <w:r w:rsidRPr="001231E2">
        <w:rPr>
          <w:rFonts w:ascii="Arial" w:hAnsi="Arial" w:cs="Arial" w:hint="eastAsia"/>
          <w:color w:val="000000"/>
          <w:sz w:val="24"/>
          <w:szCs w:val="24"/>
        </w:rPr>
        <w:t>他的新娘也準備好了；</w:t>
      </w:r>
      <w:proofErr w:type="gramEnd"/>
    </w:p>
    <w:p w14:paraId="3DF7EBE8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8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天主又賞賜她穿上了華麗而潔白的細麻衣：這細麻衣就是聖徒們的義行。」</w:t>
      </w:r>
    </w:p>
    <w:p w14:paraId="6B21F1E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有位天使給我說：「你寫下：被召赴羔羊婚宴的人，是有福的！」他又給我說：「這都是天主真實的話。」</w:t>
      </w:r>
    </w:p>
    <w:p w14:paraId="10493356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343219D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7</w:t>
      </w:r>
    </w:p>
    <w:p w14:paraId="216D66CB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瑪竇福音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8:5-10</w:t>
      </w:r>
    </w:p>
    <w:p w14:paraId="7D0D3CA7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5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耶穌進了葛法翁，有一位百夫長來到他跟前，求他說：</w:t>
      </w:r>
    </w:p>
    <w:p w14:paraId="7FDCDABC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6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「主！我的僕人癱瘓了，躺在家裏，疼痛的很厲害。」</w:t>
      </w:r>
    </w:p>
    <w:p w14:paraId="56C0591A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7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耶穌對他說：「我去治好他。」</w:t>
      </w:r>
    </w:p>
    <w:p w14:paraId="2C272F8F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8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百夫長答說：「主！我不堪當你到舍下來，你只要說一句話，我的僕人就會好的。</w:t>
      </w:r>
    </w:p>
    <w:p w14:paraId="7658571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因為我雖是屬人權下的人，但是我也有士兵屬我權下；我對這個說：你去，他就去；對另一個說：你來，他就來；對我的奴僕說：你作這個，他就作。」</w:t>
      </w:r>
    </w:p>
    <w:p w14:paraId="3612EF64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10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耶穌聽了，非常詫異，就對跟隨的人說：「我實在告訴你們：在以色列我從未遇見過一個人，有這樣大的信心。</w:t>
      </w:r>
    </w:p>
    <w:p w14:paraId="0F76B2E9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57BA577B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>Question 9</w:t>
      </w:r>
    </w:p>
    <w:p w14:paraId="22BAE46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CCC 1385.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為回應這項邀請，對如此偉大和神聖的時刻，我們必須準備自己。聖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保祿勸勉我們要省察自己的良心：「無論誰，若不相稱地吃主的餅，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或喝主的杯，就是干犯主體和主血的罪人。所以人應先省察自己，然後才可以吃這餅，喝這杯；因為那吃喝的人，若不分辨主的身體，就是吃喝自己的罪案」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格前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11:27-29)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。凡明知自己身負大罪的人，必須先接受和好聖事，才可領受主的體血。</w:t>
      </w:r>
    </w:p>
    <w:p w14:paraId="76D9DBCC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ED215C6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t xml:space="preserve">CCC 1386.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面對著如此偉大的聖事，信徒只可懷著一分熾熱的信德，謙虛地重複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百夫長的話說：「主，我當不起祢我心裡來，只要祢說一句話，我的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靈魂就會痊癒」。在金口聖若望的神聖禮儀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(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彌撒</w:t>
      </w:r>
      <w:r w:rsidRPr="001231E2">
        <w:rPr>
          <w:rFonts w:ascii="Arial" w:hAnsi="Arial" w:cs="Arial"/>
          <w:color w:val="000000"/>
          <w:sz w:val="24"/>
          <w:szCs w:val="24"/>
        </w:rPr>
        <w:t>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中，信友以同樣的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心神祈求：</w:t>
      </w:r>
    </w:p>
    <w:p w14:paraId="7C9A1FB9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啊，天主子，讓我今天在祢奧妙的晚餐中，與祢共融吧。我不會向祢的仇敵揭示那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奧秘，也不會像猶達斯那樣親吻祢。但是，會像那好強盜一樣，向祢呼喚：「耶</w:t>
      </w:r>
      <w:r w:rsidRPr="00123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穌，當祢進入祢的國時，請紀念我」。</w:t>
      </w:r>
    </w:p>
    <w:p w14:paraId="3FBFF165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19C8CD4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DD37264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/>
          <w:color w:val="000000"/>
          <w:sz w:val="24"/>
          <w:szCs w:val="24"/>
        </w:rPr>
        <w:lastRenderedPageBreak/>
        <w:t>Question 10</w:t>
      </w:r>
    </w:p>
    <w:p w14:paraId="23D823D9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a.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瑪竇福音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28:19-20</w:t>
      </w:r>
    </w:p>
    <w:p w14:paraId="35E3F42E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19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所以你們要去使萬民成為門徒，因父及子及聖神之名給他們授洗，</w:t>
      </w:r>
    </w:p>
    <w:p w14:paraId="051B52F8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20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教訓他們遵守我所吩咐你們的一切。看！我同你們天天在一起，直到今世的終結。」</w:t>
      </w:r>
    </w:p>
    <w:p w14:paraId="044AA7CC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F13FD53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若望福音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20:21-22</w:t>
      </w:r>
    </w:p>
    <w:p w14:paraId="7CEA262D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21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耶穌又對他們說：「願你們平安！就如父派遣了我，我也同樣派遣你們。」</w:t>
      </w:r>
    </w:p>
    <w:p w14:paraId="3DC7820F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22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說了這話，就向他們噓了一口氣，說：「你們領受聖神罷！</w:t>
      </w:r>
    </w:p>
    <w:p w14:paraId="29D56114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9F9F7C1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宗徒大事錄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1:8</w:t>
      </w:r>
    </w:p>
    <w:p w14:paraId="05A2AFDC" w14:textId="77777777" w:rsidR="001231E2" w:rsidRPr="001231E2" w:rsidRDefault="001231E2" w:rsidP="001231E2">
      <w:pPr>
        <w:pStyle w:val="NoSpacing"/>
        <w:rPr>
          <w:rFonts w:ascii="Arial" w:hAnsi="Arial" w:cs="Arial" w:hint="eastAsia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8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但當聖神降臨於你們身上時，你們將充滿聖神的德能，要在耶路撒冷及全猶太和撒瑪黎雅，並直到地極，為我作證人。」</w:t>
      </w:r>
    </w:p>
    <w:p w14:paraId="4D41516E" w14:textId="77777777" w:rsidR="001231E2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B971584" w14:textId="5DDDBFE0" w:rsidR="00754F31" w:rsidRPr="001231E2" w:rsidRDefault="001231E2" w:rsidP="001231E2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1231E2">
        <w:rPr>
          <w:rFonts w:ascii="Arial" w:hAnsi="Arial" w:cs="Arial" w:hint="eastAsia"/>
          <w:color w:val="000000"/>
          <w:sz w:val="24"/>
          <w:szCs w:val="24"/>
        </w:rPr>
        <w:t>b. CCC 1332.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神聖的彌撒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(</w:t>
      </w:r>
      <w:proofErr w:type="spellStart"/>
      <w:r w:rsidRPr="001231E2">
        <w:rPr>
          <w:rFonts w:ascii="Arial" w:hAnsi="Arial" w:cs="Arial" w:hint="eastAsia"/>
          <w:color w:val="000000"/>
          <w:sz w:val="24"/>
          <w:szCs w:val="24"/>
        </w:rPr>
        <w:t>Missa</w:t>
      </w:r>
      <w:proofErr w:type="spellEnd"/>
      <w:r w:rsidRPr="001231E2">
        <w:rPr>
          <w:rFonts w:ascii="Arial" w:hAnsi="Arial" w:cs="Arial" w:hint="eastAsia"/>
          <w:color w:val="000000"/>
          <w:sz w:val="24"/>
          <w:szCs w:val="24"/>
        </w:rPr>
        <w:t>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。如此稱之，因為這實現救恩奧跡的禮儀，在結束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時派遣</w:t>
      </w:r>
      <w:r w:rsidRPr="001231E2">
        <w:rPr>
          <w:rFonts w:ascii="Arial" w:hAnsi="Arial" w:cs="Arial" w:hint="eastAsia"/>
          <w:color w:val="000000"/>
          <w:sz w:val="24"/>
          <w:szCs w:val="24"/>
        </w:rPr>
        <w:t xml:space="preserve"> (</w:t>
      </w:r>
      <w:proofErr w:type="spellStart"/>
      <w:r w:rsidRPr="001231E2">
        <w:rPr>
          <w:rFonts w:ascii="Arial" w:hAnsi="Arial" w:cs="Arial" w:hint="eastAsia"/>
          <w:color w:val="000000"/>
          <w:sz w:val="24"/>
          <w:szCs w:val="24"/>
        </w:rPr>
        <w:t>missio</w:t>
      </w:r>
      <w:proofErr w:type="spellEnd"/>
      <w:r w:rsidRPr="001231E2">
        <w:rPr>
          <w:rFonts w:ascii="Arial" w:hAnsi="Arial" w:cs="Arial" w:hint="eastAsia"/>
          <w:color w:val="000000"/>
          <w:sz w:val="24"/>
          <w:szCs w:val="24"/>
        </w:rPr>
        <w:t>)</w:t>
      </w:r>
      <w:r w:rsidRPr="001231E2">
        <w:rPr>
          <w:rFonts w:ascii="Arial" w:hAnsi="Arial" w:cs="Arial" w:hint="eastAsia"/>
          <w:color w:val="000000"/>
          <w:sz w:val="24"/>
          <w:szCs w:val="24"/>
        </w:rPr>
        <w:t>信友，好使他們能在日常生活裡實踐天主的旨意。</w:t>
      </w:r>
    </w:p>
    <w:sectPr w:rsidR="00754F31" w:rsidRPr="001231E2" w:rsidSect="0054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F5"/>
    <w:rsid w:val="000400F4"/>
    <w:rsid w:val="001231E2"/>
    <w:rsid w:val="001766BB"/>
    <w:rsid w:val="001D26E8"/>
    <w:rsid w:val="002838FC"/>
    <w:rsid w:val="002E37FF"/>
    <w:rsid w:val="002F6883"/>
    <w:rsid w:val="00322214"/>
    <w:rsid w:val="00380687"/>
    <w:rsid w:val="00544CD2"/>
    <w:rsid w:val="006E027C"/>
    <w:rsid w:val="0071249F"/>
    <w:rsid w:val="00730C85"/>
    <w:rsid w:val="00754F31"/>
    <w:rsid w:val="00772AAD"/>
    <w:rsid w:val="007917EE"/>
    <w:rsid w:val="007A5737"/>
    <w:rsid w:val="008C2A34"/>
    <w:rsid w:val="009956A5"/>
    <w:rsid w:val="00AC28F5"/>
    <w:rsid w:val="00F176C7"/>
    <w:rsid w:val="00F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909F"/>
  <w15:docId w15:val="{5CE118BE-57E1-4675-9B74-868133A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8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6C7"/>
    <w:rPr>
      <w:b/>
      <w:bCs/>
    </w:rPr>
  </w:style>
  <w:style w:type="character" w:styleId="Emphasis">
    <w:name w:val="Emphasis"/>
    <w:basedOn w:val="DefaultParagraphFont"/>
    <w:uiPriority w:val="20"/>
    <w:qFormat/>
    <w:rsid w:val="002E3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24311-EB49-4EB8-8E85-49ACA17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2</cp:revision>
  <dcterms:created xsi:type="dcterms:W3CDTF">2022-10-12T04:39:00Z</dcterms:created>
  <dcterms:modified xsi:type="dcterms:W3CDTF">2022-10-12T04:39:00Z</dcterms:modified>
</cp:coreProperties>
</file>